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7B318" w14:textId="2A3D7D41" w:rsidR="00E03BAF" w:rsidRDefault="00C468C4" w:rsidP="00196EDE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EDITAL </w:t>
      </w:r>
      <w:r w:rsidR="00FC1BA2" w:rsidRPr="00FC1BA2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pt-BR"/>
        </w:rPr>
        <w:t>xxx</w:t>
      </w:r>
      <w:r w:rsidR="00D028D6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-2024</w:t>
      </w:r>
    </w:p>
    <w:p w14:paraId="0A452148" w14:textId="77777777" w:rsidR="00196EDE" w:rsidRPr="00196EDE" w:rsidRDefault="00196EDE" w:rsidP="00196EDE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</w:p>
    <w:p w14:paraId="44BE6ADF" w14:textId="1F5E730A" w:rsidR="00E03BAF" w:rsidRPr="00196EDE" w:rsidRDefault="00C468C4" w:rsidP="00196EDE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CHAMAMENTO </w:t>
      </w:r>
      <w:r w:rsidR="00E03BAF"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ADVOGADOS</w:t>
      </w:r>
      <w:r w:rsidR="00DB6B1C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, bacharéis</w:t>
      </w:r>
      <w:r w:rsidR="004C164A"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 </w:t>
      </w:r>
      <w:r w:rsidR="00DB6B1C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e acadêmicos do curso de bacharelado em direito </w:t>
      </w:r>
      <w:r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PARA COMPOR A </w:t>
      </w:r>
      <w:r w:rsidR="00DB6B1C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turma do advlab 202</w:t>
      </w:r>
      <w:r w:rsidR="00D028D6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4</w:t>
      </w:r>
      <w:r w:rsid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 </w:t>
      </w:r>
      <w:r w:rsidR="00E03BAF"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SOB A COORDENAÇÃO DA </w:t>
      </w:r>
      <w:r w:rsidR="00DB6B1C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do laboratório de inovação d</w:t>
      </w:r>
      <w:r w:rsid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a escola superior da advocacia de rondônia</w:t>
      </w:r>
    </w:p>
    <w:p w14:paraId="5816CDF8" w14:textId="77777777" w:rsidR="00E03BAF" w:rsidRPr="00196EDE" w:rsidRDefault="00E03BAF" w:rsidP="00196ED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</w:p>
    <w:p w14:paraId="23CA8038" w14:textId="27A6B0DD" w:rsidR="005D2649" w:rsidRDefault="004C164A" w:rsidP="00470AD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A E</w:t>
      </w:r>
      <w:r w:rsidR="00A51D74"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scola superior da advocacia de </w:t>
      </w:r>
      <w:r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RO</w:t>
      </w:r>
      <w:r w:rsidR="00A51D74"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ndônia – esa/ro</w:t>
      </w:r>
      <w:r w:rsidRPr="00196EDE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,</w:t>
      </w:r>
      <w:r w:rsidR="00DB6B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0AD3">
        <w:rPr>
          <w:rFonts w:ascii="Arial" w:eastAsia="Times New Roman" w:hAnsi="Arial" w:cs="Arial"/>
          <w:sz w:val="24"/>
          <w:szCs w:val="24"/>
          <w:lang w:eastAsia="pt-BR"/>
        </w:rPr>
        <w:t>como unidade institucional de ensino, está sempre buscando oferecer ensino de qualidade para as advogadas e advogados do Estado de Rondônia.</w:t>
      </w:r>
    </w:p>
    <w:p w14:paraId="725E5318" w14:textId="77777777" w:rsidR="00470AD3" w:rsidRDefault="00470AD3" w:rsidP="00470AD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DBCC8D" w14:textId="14DCFA09" w:rsidR="00470AD3" w:rsidRPr="00470AD3" w:rsidRDefault="00470AD3" w:rsidP="00470AD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Nesse sentido, a Escola realiza o </w:t>
      </w:r>
      <w:r w:rsidRPr="00470AD3">
        <w:rPr>
          <w:rFonts w:ascii="Arial" w:eastAsia="Times New Roman" w:hAnsi="Arial" w:cs="Arial"/>
          <w:b/>
          <w:sz w:val="24"/>
          <w:szCs w:val="24"/>
          <w:lang w:eastAsia="pt-BR"/>
        </w:rPr>
        <w:t>CHAMAMENTO PÚBLICO Nº 02/</w:t>
      </w:r>
      <w:r w:rsidR="00D028D6">
        <w:rPr>
          <w:rFonts w:ascii="Arial" w:eastAsia="Times New Roman" w:hAnsi="Arial" w:cs="Arial"/>
          <w:b/>
          <w:sz w:val="24"/>
          <w:szCs w:val="24"/>
          <w:lang w:eastAsia="pt-BR"/>
        </w:rPr>
        <w:t>2024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 tem como objetivo oportunizar a manifestação de interesse de quem deseja participar do </w:t>
      </w:r>
      <w:r w:rsidRPr="00470AD3">
        <w:rPr>
          <w:rFonts w:ascii="Arial" w:eastAsia="Times New Roman" w:hAnsi="Arial" w:cs="Arial"/>
          <w:b/>
          <w:sz w:val="24"/>
          <w:szCs w:val="24"/>
          <w:lang w:eastAsia="pt-BR"/>
        </w:rPr>
        <w:t>ADVLAB 202</w:t>
      </w:r>
      <w:r w:rsidR="00D028D6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que será realizado conforme dados, ementas e cronogramas abaixo.</w:t>
      </w:r>
    </w:p>
    <w:p w14:paraId="18335C34" w14:textId="77777777" w:rsidR="00B65378" w:rsidRPr="00196EDE" w:rsidRDefault="00B65378" w:rsidP="00196ED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68BAF8" w14:textId="35D4BF15" w:rsidR="00C468C4" w:rsidRPr="00196EDE" w:rsidRDefault="00C468C4" w:rsidP="00DD7029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="00470AD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ADVLAB 202</w:t>
      </w:r>
      <w:r w:rsidR="00D028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</w:p>
    <w:p w14:paraId="7AD97EB4" w14:textId="26F234C8" w:rsidR="00C468C4" w:rsidRPr="00196EDE" w:rsidRDefault="00470AD3" w:rsidP="00196ED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ADVLAB 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2024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será realizada </w:t>
      </w:r>
      <w:r w:rsidR="00AD3639" w:rsidRPr="00196EDE">
        <w:rPr>
          <w:rFonts w:ascii="Arial" w:eastAsia="Times New Roman" w:hAnsi="Arial" w:cs="Arial"/>
          <w:sz w:val="24"/>
          <w:szCs w:val="24"/>
          <w:lang w:eastAsia="pt-BR"/>
        </w:rPr>
        <w:t>na forma do projeto aprovado pelo pres</w:t>
      </w:r>
      <w:r w:rsidR="00B65378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idente </w:t>
      </w:r>
      <w:r w:rsidR="00AD3639" w:rsidRPr="00196EDE">
        <w:rPr>
          <w:rFonts w:ascii="Arial" w:eastAsia="Times New Roman" w:hAnsi="Arial" w:cs="Arial"/>
          <w:sz w:val="24"/>
          <w:szCs w:val="24"/>
          <w:lang w:eastAsia="pt-BR"/>
        </w:rPr>
        <w:t>da OAB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AD3639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RO, 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>com previsão para iniciar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a edição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no dia 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03/05/2024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AD3639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finalizar no dia 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03/08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2024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04DEAB97" w14:textId="4D7D8F00" w:rsidR="00C468C4" w:rsidRPr="00196EDE" w:rsidRDefault="00C468C4" w:rsidP="00196ED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sz w:val="24"/>
          <w:szCs w:val="24"/>
          <w:lang w:eastAsia="pt-BR"/>
        </w:rPr>
        <w:t>As datas</w:t>
      </w:r>
      <w:r w:rsidR="00B65378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esta</w:t>
      </w:r>
      <w:r w:rsidR="00AD3639" w:rsidRPr="00196EDE">
        <w:rPr>
          <w:rFonts w:ascii="Arial" w:eastAsia="Times New Roman" w:hAnsi="Arial" w:cs="Arial"/>
          <w:sz w:val="24"/>
          <w:szCs w:val="24"/>
          <w:lang w:eastAsia="pt-BR"/>
        </w:rPr>
        <w:t>bel</w:t>
      </w:r>
      <w:r w:rsidR="00B65378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ecidas </w:t>
      </w:r>
      <w:r w:rsidR="00AD3639" w:rsidRPr="00196EDE">
        <w:rPr>
          <w:rFonts w:ascii="Arial" w:eastAsia="Times New Roman" w:hAnsi="Arial" w:cs="Arial"/>
          <w:sz w:val="24"/>
          <w:szCs w:val="24"/>
          <w:lang w:eastAsia="pt-BR"/>
        </w:rPr>
        <w:t>acima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são previsões, podendo 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>ser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alteradas por critério de planejamento exclusivo </w:t>
      </w:r>
      <w:r w:rsidR="00983B65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65378" w:rsidRPr="00196EDE">
        <w:rPr>
          <w:rFonts w:ascii="Arial" w:eastAsia="Times New Roman" w:hAnsi="Arial" w:cs="Arial"/>
          <w:sz w:val="24"/>
          <w:szCs w:val="24"/>
          <w:lang w:eastAsia="pt-BR"/>
        </w:rPr>
        <w:t>a OAB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B65378" w:rsidRPr="00196EDE">
        <w:rPr>
          <w:rFonts w:ascii="Arial" w:eastAsia="Times New Roman" w:hAnsi="Arial" w:cs="Arial"/>
          <w:sz w:val="24"/>
          <w:szCs w:val="24"/>
          <w:lang w:eastAsia="pt-BR"/>
        </w:rPr>
        <w:t>RO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D697E6B" w14:textId="7FC7D315" w:rsidR="00AD3639" w:rsidRPr="00196EDE" w:rsidRDefault="00983B65" w:rsidP="00196ED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Advlab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consiste 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>na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propagação do conhecimento inovador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voltad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ao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empreendedorismo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>, desenvolvimento e otimização d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processos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cadeia produtiva na rotina da advocacia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3639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e temas </w:t>
      </w:r>
      <w:r>
        <w:rPr>
          <w:rFonts w:ascii="Arial" w:eastAsia="Times New Roman" w:hAnsi="Arial" w:cs="Arial"/>
          <w:sz w:val="24"/>
          <w:szCs w:val="24"/>
          <w:lang w:eastAsia="pt-BR"/>
        </w:rPr>
        <w:t>voltados para o desenvolvimento profissional</w:t>
      </w:r>
      <w:r w:rsidR="005D2649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no mercado de trabalho</w:t>
      </w:r>
      <w:r w:rsidR="00AD3639" w:rsidRPr="00196ED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0DE61395" w14:textId="347C77E5" w:rsidR="00C468C4" w:rsidRPr="00196EDE" w:rsidRDefault="00C468C4" w:rsidP="00196ED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19">
        <w:rPr>
          <w:rFonts w:ascii="Arial" w:eastAsia="Times New Roman" w:hAnsi="Arial" w:cs="Arial"/>
          <w:sz w:val="24"/>
          <w:szCs w:val="24"/>
          <w:lang w:eastAsia="pt-BR"/>
        </w:rPr>
        <w:t>Presença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obrigatória com frequência mínima de 75% (setenta e cinco por cento), sob pena de desligamento da participação;</w:t>
      </w:r>
    </w:p>
    <w:p w14:paraId="4E8A0203" w14:textId="08819596" w:rsidR="00C468C4" w:rsidRPr="00196EDE" w:rsidRDefault="00C468C4" w:rsidP="00196ED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983B65">
        <w:rPr>
          <w:rFonts w:ascii="Arial" w:eastAsia="Times New Roman" w:hAnsi="Arial" w:cs="Arial"/>
          <w:sz w:val="24"/>
          <w:szCs w:val="24"/>
          <w:lang w:eastAsia="pt-BR"/>
        </w:rPr>
        <w:t>aulas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983B6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83B65">
        <w:rPr>
          <w:rFonts w:ascii="Arial" w:eastAsia="Times New Roman" w:hAnsi="Arial" w:cs="Arial"/>
          <w:sz w:val="24"/>
          <w:szCs w:val="24"/>
          <w:lang w:eastAsia="pt-BR"/>
        </w:rPr>
        <w:t>Advlab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serão realizadas </w:t>
      </w:r>
      <w:r w:rsidR="00983B65">
        <w:rPr>
          <w:rFonts w:ascii="Arial" w:eastAsia="Times New Roman" w:hAnsi="Arial" w:cs="Arial"/>
          <w:sz w:val="24"/>
          <w:szCs w:val="24"/>
          <w:lang w:eastAsia="pt-BR"/>
        </w:rPr>
        <w:t>no formato híbrido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F7C177E" w14:textId="5041D178" w:rsidR="00C468C4" w:rsidRPr="00196EDE" w:rsidRDefault="00983B65" w:rsidP="00196ED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o acesso</w:t>
      </w:r>
      <w:r w:rsidR="00B65378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virtual, o</w:t>
      </w:r>
      <w:r w:rsidR="00C468C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link será disponibilizado, previamente, através do envio de mensagens via endereço eletrônico (e-mail) e aplicativo WhatsApp, informado no ato da inscrição;</w:t>
      </w:r>
    </w:p>
    <w:p w14:paraId="23AF1D94" w14:textId="153ED319" w:rsidR="003B7012" w:rsidRPr="00983B65" w:rsidRDefault="00C468C4" w:rsidP="00196ED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Será de responsabilidade </w:t>
      </w:r>
      <w:proofErr w:type="gramStart"/>
      <w:r w:rsidRPr="00196EDE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983B65">
        <w:rPr>
          <w:rFonts w:ascii="Arial" w:eastAsia="Times New Roman" w:hAnsi="Arial" w:cs="Arial"/>
          <w:sz w:val="24"/>
          <w:szCs w:val="24"/>
          <w:lang w:eastAsia="pt-BR"/>
        </w:rPr>
        <w:t>aluno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(a) ter disponibilidade para participar das atividades, nos dias e horários marcados, mediante acesso à internet, em 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equipamentos compostos com as seguintes tecnologias: computador ou aparelho celular dotado de câmera, caixas reprodutoras de som, e microfone e luminosidade no local para visibilidade dos participantes</w:t>
      </w:r>
      <w:r w:rsidR="009B4C48" w:rsidRPr="00196ED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6353249" w14:textId="77777777" w:rsidR="00983B65" w:rsidRDefault="00983B65" w:rsidP="00983B6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D6E9F1" w14:textId="0CD9B113" w:rsidR="00983B65" w:rsidRDefault="00983B65" w:rsidP="00983B6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DO CRONOGRAMA</w:t>
      </w:r>
    </w:p>
    <w:p w14:paraId="166AD64F" w14:textId="5ACA9F0B" w:rsidR="00983B65" w:rsidRDefault="00983B65" w:rsidP="00983B6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</w:t>
      </w:r>
      <w:r w:rsidR="007B7C64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ª edição do ADVLAB atenderá ao seguinte cronograma: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120"/>
      </w:tblGrid>
      <w:tr w:rsidR="00983B65" w:rsidRPr="006257F0" w14:paraId="1BAFC0C5" w14:textId="77777777" w:rsidTr="000E44D9">
        <w:trPr>
          <w:trHeight w:val="412"/>
        </w:trPr>
        <w:tc>
          <w:tcPr>
            <w:tcW w:w="1526" w:type="dxa"/>
          </w:tcPr>
          <w:p w14:paraId="347C54B7" w14:textId="77777777" w:rsidR="00983B65" w:rsidRPr="006257F0" w:rsidRDefault="00983B65" w:rsidP="000E44D9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6257F0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120" w:type="dxa"/>
          </w:tcPr>
          <w:p w14:paraId="20CAB5DE" w14:textId="77777777" w:rsidR="00983B65" w:rsidRPr="006257F0" w:rsidRDefault="00983B65" w:rsidP="000E44D9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6257F0">
              <w:rPr>
                <w:b/>
                <w:sz w:val="24"/>
                <w:szCs w:val="24"/>
              </w:rPr>
              <w:t>EVENTO</w:t>
            </w:r>
          </w:p>
        </w:tc>
      </w:tr>
      <w:tr w:rsidR="00983B65" w:rsidRPr="00DB45AB" w14:paraId="0F04CDE9" w14:textId="77777777" w:rsidTr="000E44D9">
        <w:trPr>
          <w:trHeight w:val="414"/>
        </w:trPr>
        <w:tc>
          <w:tcPr>
            <w:tcW w:w="1526" w:type="dxa"/>
          </w:tcPr>
          <w:p w14:paraId="4083051B" w14:textId="05325EE5" w:rsidR="00983B65" w:rsidRPr="006257F0" w:rsidRDefault="00D028D6" w:rsidP="007B7C64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7C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/05</w:t>
            </w:r>
            <w:r w:rsidR="002E401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08:30 às 12:00</w:t>
            </w:r>
          </w:p>
        </w:tc>
        <w:tc>
          <w:tcPr>
            <w:tcW w:w="7120" w:type="dxa"/>
          </w:tcPr>
          <w:p w14:paraId="7D67B7D8" w14:textId="3ECB1F8F" w:rsidR="00983B65" w:rsidRPr="00DB45AB" w:rsidRDefault="00D028D6" w:rsidP="00D028D6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01 </w:t>
            </w:r>
            <w:r w:rsidR="002E4019" w:rsidRPr="00DB45AB">
              <w:rPr>
                <w:sz w:val="24"/>
                <w:szCs w:val="24"/>
                <w:lang w:val="it-IT"/>
              </w:rPr>
              <w:t>Aula Magna e Onboarding</w:t>
            </w:r>
            <w:r w:rsidR="00DB45AB" w:rsidRPr="00DB45AB">
              <w:rPr>
                <w:sz w:val="24"/>
                <w:szCs w:val="24"/>
                <w:lang w:val="it-IT"/>
              </w:rPr>
              <w:t xml:space="preserve"> (</w:t>
            </w:r>
            <w:r>
              <w:rPr>
                <w:sz w:val="24"/>
                <w:szCs w:val="24"/>
                <w:lang w:val="it-IT"/>
              </w:rPr>
              <w:t>DANIEL BECKER / MARCIO NO</w:t>
            </w:r>
            <w:bookmarkStart w:id="0" w:name="_GoBack"/>
            <w:bookmarkEnd w:id="0"/>
            <w:r>
              <w:rPr>
                <w:sz w:val="24"/>
                <w:szCs w:val="24"/>
                <w:lang w:val="it-IT"/>
              </w:rPr>
              <w:t>GUEIRA</w:t>
            </w:r>
            <w:r w:rsidR="00DB45AB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 – AULA ABERTA</w:t>
            </w:r>
          </w:p>
        </w:tc>
      </w:tr>
      <w:tr w:rsidR="00983B65" w:rsidRPr="006257F0" w14:paraId="3AD77FE8" w14:textId="77777777" w:rsidTr="000E44D9">
        <w:trPr>
          <w:trHeight w:val="414"/>
        </w:trPr>
        <w:tc>
          <w:tcPr>
            <w:tcW w:w="1526" w:type="dxa"/>
          </w:tcPr>
          <w:p w14:paraId="465C219C" w14:textId="5ECCD338" w:rsidR="00983B65" w:rsidRPr="006257F0" w:rsidRDefault="00D028D6" w:rsidP="002E401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</w:t>
            </w:r>
            <w:r w:rsidR="002E401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08:30 às 12:00</w:t>
            </w:r>
          </w:p>
        </w:tc>
        <w:tc>
          <w:tcPr>
            <w:tcW w:w="7120" w:type="dxa"/>
          </w:tcPr>
          <w:p w14:paraId="57823FD4" w14:textId="6C5B1804" w:rsidR="00983B65" w:rsidRPr="006257F0" w:rsidRDefault="00D028D6" w:rsidP="00D028D6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  <w:r w:rsidR="00983B65" w:rsidRPr="006257F0">
              <w:rPr>
                <w:sz w:val="24"/>
                <w:szCs w:val="24"/>
              </w:rPr>
              <w:t>Legal Ops</w:t>
            </w:r>
            <w:r w:rsidR="00DB45AB">
              <w:rPr>
                <w:sz w:val="24"/>
                <w:szCs w:val="24"/>
              </w:rPr>
              <w:t xml:space="preserve"> e </w:t>
            </w:r>
            <w:proofErr w:type="spellStart"/>
            <w:r w:rsidR="00DB45AB">
              <w:rPr>
                <w:sz w:val="24"/>
                <w:szCs w:val="24"/>
              </w:rPr>
              <w:t>Controladoria</w:t>
            </w:r>
            <w:proofErr w:type="spellEnd"/>
            <w:r w:rsidR="00DB45AB">
              <w:rPr>
                <w:sz w:val="24"/>
                <w:szCs w:val="24"/>
              </w:rPr>
              <w:t xml:space="preserve"> Jurídica (GUILHERME)</w:t>
            </w:r>
          </w:p>
        </w:tc>
      </w:tr>
      <w:tr w:rsidR="00983B65" w:rsidRPr="006257F0" w14:paraId="025872D3" w14:textId="77777777" w:rsidTr="000E44D9">
        <w:trPr>
          <w:trHeight w:val="412"/>
        </w:trPr>
        <w:tc>
          <w:tcPr>
            <w:tcW w:w="1526" w:type="dxa"/>
          </w:tcPr>
          <w:p w14:paraId="64116FC4" w14:textId="5D98B452" w:rsidR="00983B65" w:rsidRPr="006257F0" w:rsidRDefault="00D028D6" w:rsidP="00511FE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18/05</w:t>
            </w:r>
            <w:r w:rsidR="002E401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08:30 às 12:00</w:t>
            </w:r>
          </w:p>
        </w:tc>
        <w:tc>
          <w:tcPr>
            <w:tcW w:w="7120" w:type="dxa"/>
          </w:tcPr>
          <w:p w14:paraId="0BF99F14" w14:textId="01451106" w:rsidR="00983B65" w:rsidRPr="006257F0" w:rsidRDefault="00D028D6" w:rsidP="000E44D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</w:t>
            </w:r>
            <w:proofErr w:type="spellStart"/>
            <w:r w:rsidR="00983B65" w:rsidRPr="006257F0">
              <w:rPr>
                <w:sz w:val="24"/>
                <w:szCs w:val="24"/>
              </w:rPr>
              <w:t>Planejamento</w:t>
            </w:r>
            <w:proofErr w:type="spellEnd"/>
            <w:r w:rsidR="00983B65" w:rsidRPr="006257F0">
              <w:rPr>
                <w:sz w:val="24"/>
                <w:szCs w:val="24"/>
              </w:rPr>
              <w:t xml:space="preserve"> estratégico</w:t>
            </w:r>
            <w:r w:rsidR="00DB45AB">
              <w:rPr>
                <w:sz w:val="24"/>
                <w:szCs w:val="24"/>
              </w:rPr>
              <w:t xml:space="preserve"> (JOÃO BOSCO)</w:t>
            </w:r>
          </w:p>
        </w:tc>
      </w:tr>
      <w:tr w:rsidR="00983B65" w:rsidRPr="006257F0" w14:paraId="0E34AFE6" w14:textId="77777777" w:rsidTr="000E44D9">
        <w:trPr>
          <w:trHeight w:val="412"/>
        </w:trPr>
        <w:tc>
          <w:tcPr>
            <w:tcW w:w="1526" w:type="dxa"/>
          </w:tcPr>
          <w:p w14:paraId="099D89BA" w14:textId="7FFAAD8F" w:rsidR="00983B65" w:rsidRPr="006257F0" w:rsidRDefault="00D028D6" w:rsidP="000E44D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08/06</w:t>
            </w:r>
            <w:r w:rsidR="002E401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08:30 às 12:00</w:t>
            </w:r>
          </w:p>
        </w:tc>
        <w:tc>
          <w:tcPr>
            <w:tcW w:w="7120" w:type="dxa"/>
          </w:tcPr>
          <w:p w14:paraId="7BB9490F" w14:textId="71BC9227" w:rsidR="00983B65" w:rsidRPr="006257F0" w:rsidRDefault="00D028D6" w:rsidP="000E44D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</w:t>
            </w:r>
            <w:r w:rsidR="002E4019" w:rsidRPr="006257F0">
              <w:rPr>
                <w:sz w:val="24"/>
                <w:szCs w:val="24"/>
              </w:rPr>
              <w:t>Jurídico data-</w:t>
            </w:r>
            <w:proofErr w:type="spellStart"/>
            <w:r w:rsidR="002E4019" w:rsidRPr="006257F0">
              <w:rPr>
                <w:sz w:val="24"/>
                <w:szCs w:val="24"/>
              </w:rPr>
              <w:t>driven</w:t>
            </w:r>
            <w:proofErr w:type="spellEnd"/>
            <w:r w:rsidR="00DB45AB">
              <w:rPr>
                <w:sz w:val="24"/>
                <w:szCs w:val="24"/>
              </w:rPr>
              <w:t xml:space="preserve"> (MYLENA)</w:t>
            </w:r>
          </w:p>
        </w:tc>
      </w:tr>
      <w:tr w:rsidR="00511FE0" w:rsidRPr="006257F0" w14:paraId="0B76967B" w14:textId="77777777" w:rsidTr="000E44D9">
        <w:trPr>
          <w:trHeight w:val="412"/>
        </w:trPr>
        <w:tc>
          <w:tcPr>
            <w:tcW w:w="1526" w:type="dxa"/>
          </w:tcPr>
          <w:p w14:paraId="164CD051" w14:textId="003BA4E2" w:rsidR="00511FE0" w:rsidRPr="006257F0" w:rsidRDefault="00D028D6" w:rsidP="00511FE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22/06/2024 </w:t>
            </w:r>
            <w:r w:rsidR="00511FE0">
              <w:rPr>
                <w:sz w:val="24"/>
                <w:szCs w:val="24"/>
              </w:rPr>
              <w:t>08:30 às 12:00</w:t>
            </w:r>
          </w:p>
        </w:tc>
        <w:tc>
          <w:tcPr>
            <w:tcW w:w="7120" w:type="dxa"/>
          </w:tcPr>
          <w:p w14:paraId="1BE06B06" w14:textId="018BA667" w:rsidR="00511FE0" w:rsidRPr="006257F0" w:rsidRDefault="00D028D6" w:rsidP="00D028D6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Experiência, </w:t>
            </w:r>
            <w:proofErr w:type="spellStart"/>
            <w:r>
              <w:rPr>
                <w:sz w:val="24"/>
                <w:szCs w:val="24"/>
              </w:rPr>
              <w:t>prospecção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257F0">
              <w:rPr>
                <w:sz w:val="24"/>
                <w:szCs w:val="24"/>
              </w:rPr>
              <w:t>e satisfação do cliente</w:t>
            </w:r>
            <w:r>
              <w:rPr>
                <w:sz w:val="24"/>
                <w:szCs w:val="24"/>
              </w:rPr>
              <w:t xml:space="preserve"> (MASSUD BADRA)</w:t>
            </w:r>
          </w:p>
        </w:tc>
      </w:tr>
      <w:tr w:rsidR="00511FE0" w:rsidRPr="006257F0" w14:paraId="10DD8796" w14:textId="77777777" w:rsidTr="000E44D9">
        <w:trPr>
          <w:trHeight w:val="412"/>
        </w:trPr>
        <w:tc>
          <w:tcPr>
            <w:tcW w:w="1526" w:type="dxa"/>
          </w:tcPr>
          <w:p w14:paraId="5F77A33B" w14:textId="1CEED4CA" w:rsidR="00511FE0" w:rsidRPr="006257F0" w:rsidRDefault="00D028D6" w:rsidP="00511FE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06/07</w:t>
            </w:r>
            <w:r w:rsidR="00511FE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08:30 às 12:00</w:t>
            </w:r>
          </w:p>
        </w:tc>
        <w:tc>
          <w:tcPr>
            <w:tcW w:w="7120" w:type="dxa"/>
          </w:tcPr>
          <w:p w14:paraId="0BBDF144" w14:textId="14E6A474" w:rsidR="00511FE0" w:rsidRPr="006257F0" w:rsidRDefault="00D028D6" w:rsidP="00511FE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</w:t>
            </w:r>
            <w:r w:rsidRPr="006257F0">
              <w:rPr>
                <w:sz w:val="24"/>
                <w:szCs w:val="24"/>
              </w:rPr>
              <w:t>Gestão Financeira</w:t>
            </w:r>
            <w:r>
              <w:rPr>
                <w:sz w:val="24"/>
                <w:szCs w:val="24"/>
              </w:rPr>
              <w:t xml:space="preserve"> (BEATRIZ MACHNIK)</w:t>
            </w:r>
          </w:p>
        </w:tc>
      </w:tr>
      <w:tr w:rsidR="00511FE0" w:rsidRPr="006257F0" w14:paraId="75F80E1F" w14:textId="77777777" w:rsidTr="000E44D9">
        <w:trPr>
          <w:trHeight w:val="412"/>
        </w:trPr>
        <w:tc>
          <w:tcPr>
            <w:tcW w:w="1526" w:type="dxa"/>
          </w:tcPr>
          <w:p w14:paraId="1DA73CB7" w14:textId="7A65C81F" w:rsidR="00511FE0" w:rsidRPr="006257F0" w:rsidRDefault="00D028D6" w:rsidP="00D028D6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13/07</w:t>
            </w:r>
            <w:r w:rsidR="00511FE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08:30 às 12:00</w:t>
            </w:r>
          </w:p>
        </w:tc>
        <w:tc>
          <w:tcPr>
            <w:tcW w:w="7120" w:type="dxa"/>
          </w:tcPr>
          <w:p w14:paraId="33D10D4D" w14:textId="418BD222" w:rsidR="00511FE0" w:rsidRPr="006257F0" w:rsidRDefault="00D028D6" w:rsidP="00D028D6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</w:t>
            </w:r>
            <w:r w:rsidR="00511FE0" w:rsidRPr="006257F0">
              <w:rPr>
                <w:sz w:val="24"/>
                <w:szCs w:val="24"/>
              </w:rPr>
              <w:t xml:space="preserve">Marketing </w:t>
            </w:r>
            <w:r>
              <w:rPr>
                <w:sz w:val="24"/>
                <w:szCs w:val="24"/>
              </w:rPr>
              <w:t>e posicionamento de marca</w:t>
            </w:r>
            <w:r w:rsidR="00511FE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LARISSA</w:t>
            </w:r>
            <w:r w:rsidR="00511FE0">
              <w:rPr>
                <w:sz w:val="24"/>
                <w:szCs w:val="24"/>
              </w:rPr>
              <w:t xml:space="preserve"> / ÉRICA)</w:t>
            </w:r>
          </w:p>
        </w:tc>
      </w:tr>
      <w:tr w:rsidR="00D028D6" w:rsidRPr="006257F0" w14:paraId="1417868B" w14:textId="77777777" w:rsidTr="000E44D9">
        <w:trPr>
          <w:trHeight w:val="412"/>
        </w:trPr>
        <w:tc>
          <w:tcPr>
            <w:tcW w:w="1526" w:type="dxa"/>
          </w:tcPr>
          <w:p w14:paraId="7968DD04" w14:textId="04899868" w:rsidR="00D028D6" w:rsidRDefault="00D028D6" w:rsidP="00D028D6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17/07/2024 19:00 às 21:30</w:t>
            </w:r>
          </w:p>
        </w:tc>
        <w:tc>
          <w:tcPr>
            <w:tcW w:w="7120" w:type="dxa"/>
          </w:tcPr>
          <w:p w14:paraId="46F3DAA3" w14:textId="44E86766" w:rsidR="00D028D6" w:rsidRDefault="00D028D6" w:rsidP="00511FE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Marketing digital para advogados (VEDANA) – AULA ABERTA</w:t>
            </w:r>
          </w:p>
        </w:tc>
      </w:tr>
      <w:tr w:rsidR="00511FE0" w:rsidRPr="006257F0" w14:paraId="7390A3A9" w14:textId="77777777" w:rsidTr="000E44D9">
        <w:trPr>
          <w:trHeight w:val="412"/>
        </w:trPr>
        <w:tc>
          <w:tcPr>
            <w:tcW w:w="1526" w:type="dxa"/>
          </w:tcPr>
          <w:p w14:paraId="4842C295" w14:textId="5805FF06" w:rsidR="00511FE0" w:rsidRPr="006257F0" w:rsidRDefault="00D028D6" w:rsidP="00511FE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20/07</w:t>
            </w:r>
            <w:r w:rsidR="00511FE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08:30 às 12:00</w:t>
            </w:r>
          </w:p>
        </w:tc>
        <w:tc>
          <w:tcPr>
            <w:tcW w:w="7120" w:type="dxa"/>
          </w:tcPr>
          <w:p w14:paraId="442FA9C4" w14:textId="05E043C8" w:rsidR="00511FE0" w:rsidRPr="006257F0" w:rsidRDefault="00D028D6" w:rsidP="00511FE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 w:rsidR="00511FE0" w:rsidRPr="006257F0">
              <w:rPr>
                <w:sz w:val="24"/>
                <w:szCs w:val="24"/>
              </w:rPr>
              <w:t>Automação e Inteligência Artificial</w:t>
            </w:r>
            <w:r w:rsidR="00511FE0">
              <w:rPr>
                <w:sz w:val="24"/>
                <w:szCs w:val="24"/>
              </w:rPr>
              <w:t xml:space="preserve"> / </w:t>
            </w:r>
            <w:proofErr w:type="spellStart"/>
            <w:r w:rsidR="00511FE0">
              <w:rPr>
                <w:sz w:val="24"/>
                <w:szCs w:val="24"/>
              </w:rPr>
              <w:t>ChatGPT</w:t>
            </w:r>
            <w:proofErr w:type="spellEnd"/>
            <w:r w:rsidR="00511FE0">
              <w:rPr>
                <w:sz w:val="24"/>
                <w:szCs w:val="24"/>
              </w:rPr>
              <w:t xml:space="preserve"> Avançado (EDSON)</w:t>
            </w:r>
          </w:p>
        </w:tc>
      </w:tr>
      <w:tr w:rsidR="00511FE0" w:rsidRPr="006257F0" w14:paraId="6AC78A45" w14:textId="77777777" w:rsidTr="000E44D9">
        <w:trPr>
          <w:trHeight w:val="412"/>
        </w:trPr>
        <w:tc>
          <w:tcPr>
            <w:tcW w:w="1526" w:type="dxa"/>
          </w:tcPr>
          <w:p w14:paraId="5741453E" w14:textId="4C21CDA8" w:rsidR="00511FE0" w:rsidRPr="006257F0" w:rsidRDefault="00D028D6" w:rsidP="00511FE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03/08</w:t>
            </w:r>
            <w:r w:rsidR="00511FE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08:30 às 12:00</w:t>
            </w:r>
          </w:p>
        </w:tc>
        <w:tc>
          <w:tcPr>
            <w:tcW w:w="7120" w:type="dxa"/>
          </w:tcPr>
          <w:p w14:paraId="7E0A435F" w14:textId="18062A4E" w:rsidR="00511FE0" w:rsidRPr="006257F0" w:rsidRDefault="00D028D6" w:rsidP="00D028D6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511FE0" w:rsidRPr="006257F0">
              <w:rPr>
                <w:sz w:val="24"/>
                <w:szCs w:val="24"/>
              </w:rPr>
              <w:t xml:space="preserve">Comunicação jurídica e Visual </w:t>
            </w:r>
            <w:proofErr w:type="spellStart"/>
            <w:r w:rsidR="00511FE0" w:rsidRPr="006257F0">
              <w:rPr>
                <w:sz w:val="24"/>
                <w:szCs w:val="24"/>
              </w:rPr>
              <w:t>law</w:t>
            </w:r>
            <w:proofErr w:type="spellEnd"/>
            <w:r w:rsidR="00511FE0" w:rsidRPr="006257F0">
              <w:rPr>
                <w:sz w:val="24"/>
                <w:szCs w:val="24"/>
              </w:rPr>
              <w:t xml:space="preserve"> estratégico</w:t>
            </w:r>
            <w:r w:rsidR="00511FE0">
              <w:rPr>
                <w:sz w:val="24"/>
                <w:szCs w:val="24"/>
              </w:rPr>
              <w:t xml:space="preserve"> (BERNARDO AZEVEDO)</w:t>
            </w:r>
          </w:p>
        </w:tc>
      </w:tr>
      <w:tr w:rsidR="00511FE0" w:rsidRPr="006257F0" w14:paraId="7A08E662" w14:textId="77777777" w:rsidTr="000E44D9">
        <w:trPr>
          <w:trHeight w:val="412"/>
        </w:trPr>
        <w:tc>
          <w:tcPr>
            <w:tcW w:w="1526" w:type="dxa"/>
          </w:tcPr>
          <w:p w14:paraId="04107587" w14:textId="718C06F8" w:rsidR="00511FE0" w:rsidRPr="006257F0" w:rsidRDefault="00D028D6" w:rsidP="00511FE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</w:t>
            </w:r>
            <w:r w:rsidR="00511FE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19:00 às 21:30</w:t>
            </w:r>
          </w:p>
        </w:tc>
        <w:tc>
          <w:tcPr>
            <w:tcW w:w="7120" w:type="dxa"/>
          </w:tcPr>
          <w:p w14:paraId="06796449" w14:textId="386A6DA1" w:rsidR="00511FE0" w:rsidRPr="006257F0" w:rsidRDefault="00D028D6" w:rsidP="00D028D6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511FE0">
              <w:rPr>
                <w:sz w:val="24"/>
                <w:szCs w:val="24"/>
              </w:rPr>
              <w:t xml:space="preserve">Fechamento do ciclo </w:t>
            </w:r>
            <w:proofErr w:type="spellStart"/>
            <w:r w:rsidR="00511FE0">
              <w:rPr>
                <w:sz w:val="24"/>
                <w:szCs w:val="24"/>
              </w:rPr>
              <w:t>Advlab</w:t>
            </w:r>
            <w:proofErr w:type="spellEnd"/>
            <w:r w:rsidR="00511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="00511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511FE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CAMILA DIAS</w:t>
            </w:r>
            <w:r w:rsidR="00511FE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AULA ABERTA</w:t>
            </w:r>
          </w:p>
        </w:tc>
      </w:tr>
    </w:tbl>
    <w:p w14:paraId="5CA421DA" w14:textId="5C9568F6" w:rsidR="00470AD3" w:rsidRDefault="00470AD3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1BE13FD" w14:textId="77777777" w:rsidR="00D028D6" w:rsidRDefault="00D028D6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C1FB9C8" w14:textId="6CECC654" w:rsidR="00983B65" w:rsidRDefault="00983B65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Escola informa que ao longo do cronograma poderão ser sugeridos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mini cursos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satélites complementares com assuntos pertinentes a ementa do cronograma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do Advlab </w:t>
      </w:r>
      <w:r w:rsidR="00D028D6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que serão divulgados previamente no grupo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whatsapp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dos alunos para que possam se programar.</w:t>
      </w:r>
    </w:p>
    <w:p w14:paraId="61B4C655" w14:textId="0FCB3F75" w:rsidR="00BF7604" w:rsidRDefault="00983B65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A participação nesses cursos satélites não contará como frequência para os fins do ADVLAB </w:t>
      </w:r>
      <w:r w:rsidR="00D028D6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034E1C23" w14:textId="40DB771B" w:rsidR="00BF7604" w:rsidRDefault="00BF7604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14:paraId="3E751DCD" w14:textId="2550BC38" w:rsidR="00BF7604" w:rsidRDefault="00BF7604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BF7604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Será ofertada uma sessão de consultoria/modelagem para cada aluno inscrito, em sessão individual com especialista dedicado ao modelo de negócio analisado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5A703541" w14:textId="1DB7F1DB" w:rsidR="000A755E" w:rsidRDefault="000A755E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4C61FF9" w14:textId="1C9F07F1" w:rsidR="000A755E" w:rsidRDefault="000A755E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DO VALOR</w:t>
      </w:r>
    </w:p>
    <w:p w14:paraId="1C00676B" w14:textId="77777777" w:rsidR="000A755E" w:rsidRDefault="000A755E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1B99B10" w14:textId="0335342B" w:rsidR="000A755E" w:rsidRDefault="000A755E" w:rsidP="000A755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Ciclo </w:t>
      </w:r>
      <w:r w:rsidR="00D028D6">
        <w:rPr>
          <w:rFonts w:ascii="Arial" w:eastAsia="Times New Roman" w:hAnsi="Arial" w:cs="Arial"/>
          <w:bCs/>
          <w:sz w:val="24"/>
          <w:szCs w:val="24"/>
          <w:lang w:eastAsia="pt-BR"/>
        </w:rPr>
        <w:t>2024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terá o seguinte valor de inscrição:</w:t>
      </w:r>
    </w:p>
    <w:p w14:paraId="080BD2DA" w14:textId="48A4BBB4" w:rsidR="000A755E" w:rsidRDefault="000A755E" w:rsidP="000A755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2C1BF4E" w14:textId="3B925EFA" w:rsidR="000A755E" w:rsidRDefault="000A755E" w:rsidP="000A755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Advogados: R$150,00.</w:t>
      </w:r>
    </w:p>
    <w:p w14:paraId="7A9F764F" w14:textId="21B61CD7" w:rsidR="000A755E" w:rsidRDefault="000A755E" w:rsidP="000A755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Impulsiona: R$75,00.</w:t>
      </w:r>
    </w:p>
    <w:p w14:paraId="627D3A6C" w14:textId="793724A9" w:rsidR="00D028D6" w:rsidRDefault="00D028D6" w:rsidP="000A755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3866905" w14:textId="3830421E" w:rsidR="00D028D6" w:rsidRDefault="00D028D6" w:rsidP="000A755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* O ADVOGADO PODERÁR TROCAR CRÉDITOS DA ANUIDADE PELA INSCRIÇÃO NO ADVLAB</w:t>
      </w:r>
    </w:p>
    <w:p w14:paraId="2CCB709E" w14:textId="77777777" w:rsidR="000A755E" w:rsidRDefault="000A755E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56446A3" w14:textId="77777777" w:rsidR="00983B65" w:rsidRPr="00983B65" w:rsidRDefault="00983B65" w:rsidP="00470AD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00E8B37" w14:textId="4AB8EC32" w:rsidR="00C468C4" w:rsidRPr="00196EDE" w:rsidRDefault="00C468C4" w:rsidP="00196ED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DAS INSCRIÇÕES</w:t>
      </w:r>
    </w:p>
    <w:p w14:paraId="18FF654B" w14:textId="533FBFD1" w:rsidR="003B7012" w:rsidRDefault="00C468C4" w:rsidP="00196ED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sz w:val="24"/>
          <w:szCs w:val="24"/>
          <w:lang w:eastAsia="pt-BR"/>
        </w:rPr>
        <w:t>As inscrições deverão ser re</w:t>
      </w:r>
      <w:r w:rsidR="00470AD3">
        <w:rPr>
          <w:rFonts w:ascii="Arial" w:eastAsia="Times New Roman" w:hAnsi="Arial" w:cs="Arial"/>
          <w:sz w:val="24"/>
          <w:szCs w:val="24"/>
          <w:lang w:eastAsia="pt-BR"/>
        </w:rPr>
        <w:t xml:space="preserve">alizadas com o preenchimento de </w:t>
      </w:r>
      <w:hyperlink r:id="rId6" w:history="1">
        <w:r w:rsidRPr="00196EDE">
          <w:rPr>
            <w:rFonts w:ascii="Arial" w:eastAsia="Times New Roman" w:hAnsi="Arial" w:cs="Arial"/>
            <w:sz w:val="24"/>
            <w:szCs w:val="24"/>
            <w:lang w:eastAsia="pt-BR"/>
          </w:rPr>
          <w:t>formulário eletrônico</w:t>
        </w:r>
      </w:hyperlink>
      <w:r w:rsidR="00470AD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>no site</w:t>
      </w:r>
      <w:r w:rsidR="00A51D74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B7012" w:rsidRPr="00196EDE">
        <w:rPr>
          <w:rFonts w:ascii="Arial" w:eastAsia="Times New Roman" w:hAnsi="Arial" w:cs="Arial"/>
          <w:sz w:val="24"/>
          <w:szCs w:val="24"/>
          <w:lang w:eastAsia="pt-BR"/>
        </w:rPr>
        <w:t>da ESA</w:t>
      </w:r>
      <w:r w:rsidR="009B4C48" w:rsidRPr="00196EDE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3B7012" w:rsidRPr="00196EDE">
        <w:rPr>
          <w:rFonts w:ascii="Arial" w:eastAsia="Times New Roman" w:hAnsi="Arial" w:cs="Arial"/>
          <w:sz w:val="24"/>
          <w:szCs w:val="24"/>
          <w:lang w:eastAsia="pt-BR"/>
        </w:rPr>
        <w:t>RO, ent</w:t>
      </w:r>
      <w:r w:rsidR="00B65378" w:rsidRPr="00196EDE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3B7012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e os dias 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="00A51D74" w:rsidRPr="00196EDE">
        <w:rPr>
          <w:rFonts w:ascii="Arial" w:eastAsia="Times New Roman" w:hAnsi="Arial" w:cs="Arial"/>
          <w:sz w:val="24"/>
          <w:szCs w:val="24"/>
          <w:lang w:eastAsia="pt-BR"/>
        </w:rPr>
        <w:t>/0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A51D74" w:rsidRPr="00196EDE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2024</w:t>
      </w:r>
      <w:r w:rsidR="003B7012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4C48"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="00A51D74" w:rsidRPr="00196EDE">
        <w:rPr>
          <w:rFonts w:ascii="Arial" w:eastAsia="Times New Roman" w:hAnsi="Arial" w:cs="Arial"/>
          <w:sz w:val="24"/>
          <w:szCs w:val="24"/>
          <w:lang w:eastAsia="pt-BR"/>
        </w:rPr>
        <w:t>/0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A51D74" w:rsidRPr="00196EDE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2024</w:t>
      </w:r>
      <w:r w:rsidR="00470AD3">
        <w:rPr>
          <w:rFonts w:ascii="Arial" w:eastAsia="Times New Roman" w:hAnsi="Arial" w:cs="Arial"/>
          <w:sz w:val="24"/>
          <w:szCs w:val="24"/>
          <w:lang w:eastAsia="pt-BR"/>
        </w:rPr>
        <w:t xml:space="preserve"> às 23:59h; </w:t>
      </w:r>
      <w:r w:rsidR="00E00310" w:rsidRPr="00E0031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[COLOCAR O LINK DO FORMULÁRIO]</w:t>
      </w:r>
      <w:r w:rsidR="00E00310">
        <w:rPr>
          <w:rFonts w:ascii="Arial" w:eastAsia="Times New Roman" w:hAnsi="Arial" w:cs="Arial"/>
          <w:b/>
          <w:sz w:val="24"/>
          <w:szCs w:val="24"/>
          <w:lang w:eastAsia="pt-BR"/>
        </w:rPr>
        <w:t>;</w:t>
      </w:r>
    </w:p>
    <w:p w14:paraId="67F7FA66" w14:textId="242A8CB0" w:rsidR="000A755E" w:rsidRPr="00196EDE" w:rsidRDefault="000A755E" w:rsidP="00196ED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Ciclo </w:t>
      </w:r>
      <w:r w:rsidR="00D028D6">
        <w:rPr>
          <w:rFonts w:ascii="Arial" w:eastAsia="Times New Roman" w:hAnsi="Arial" w:cs="Arial"/>
          <w:b/>
          <w:sz w:val="24"/>
          <w:szCs w:val="24"/>
          <w:lang w:eastAsia="pt-BR"/>
        </w:rPr>
        <w:t>2024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terá um total de </w:t>
      </w:r>
      <w:r w:rsidR="00D028D6">
        <w:rPr>
          <w:rFonts w:ascii="Arial" w:eastAsia="Times New Roman" w:hAnsi="Arial" w:cs="Arial"/>
          <w:b/>
          <w:sz w:val="24"/>
          <w:szCs w:val="24"/>
          <w:lang w:eastAsia="pt-BR"/>
        </w:rPr>
        <w:t>120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vagas.</w:t>
      </w:r>
    </w:p>
    <w:p w14:paraId="0DB99808" w14:textId="15C2A724" w:rsidR="00C468C4" w:rsidRPr="00196EDE" w:rsidRDefault="00C468C4" w:rsidP="00196ED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6EDE">
        <w:rPr>
          <w:rFonts w:ascii="Arial" w:eastAsia="Times New Roman" w:hAnsi="Arial" w:cs="Arial"/>
          <w:sz w:val="24"/>
          <w:szCs w:val="24"/>
          <w:lang w:eastAsia="pt-BR"/>
        </w:rPr>
        <w:t>Serão indeferidas as inscrições, que não atenderem os termos</w:t>
      </w:r>
      <w:r w:rsidR="00005654" w:rsidRPr="00196EDE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 xml:space="preserve"> estabelecidos neste </w:t>
      </w:r>
      <w:r w:rsidR="00B65378" w:rsidRPr="00196EDE">
        <w:rPr>
          <w:rFonts w:ascii="Arial" w:eastAsia="Times New Roman" w:hAnsi="Arial" w:cs="Arial"/>
          <w:sz w:val="24"/>
          <w:szCs w:val="24"/>
          <w:lang w:eastAsia="pt-BR"/>
        </w:rPr>
        <w:t>edital</w:t>
      </w:r>
      <w:r w:rsidRPr="00196ED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D139CB9" w14:textId="77777777" w:rsidR="00C468C4" w:rsidRPr="00E00310" w:rsidRDefault="00C468C4" w:rsidP="00196ED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701B3C" w14:textId="0229A542" w:rsidR="00C468C4" w:rsidRDefault="00C468C4" w:rsidP="00DD7029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003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AUTORIZAÇÃO DE USO DE NOME E RESPONSABILIDADE PELOS DADOS INFORMADOS</w:t>
      </w:r>
    </w:p>
    <w:p w14:paraId="12B57859" w14:textId="77777777" w:rsidR="00E00310" w:rsidRPr="00E00310" w:rsidRDefault="00E00310" w:rsidP="00DD7029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D17EDA" w14:textId="789350C2" w:rsidR="00C468C4" w:rsidRPr="00E00310" w:rsidRDefault="00C468C4" w:rsidP="00196ED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00310">
        <w:rPr>
          <w:rFonts w:ascii="Arial" w:eastAsia="Times New Roman" w:hAnsi="Arial" w:cs="Arial"/>
          <w:sz w:val="24"/>
          <w:szCs w:val="24"/>
          <w:lang w:eastAsia="pt-BR"/>
        </w:rPr>
        <w:t xml:space="preserve">Cada </w:t>
      </w:r>
      <w:proofErr w:type="gramStart"/>
      <w:r w:rsidRPr="00E00310">
        <w:rPr>
          <w:rFonts w:ascii="Arial" w:eastAsia="Times New Roman" w:hAnsi="Arial" w:cs="Arial"/>
          <w:sz w:val="24"/>
          <w:szCs w:val="24"/>
          <w:lang w:eastAsia="pt-BR"/>
        </w:rPr>
        <w:t>inscrito(</w:t>
      </w:r>
      <w:proofErr w:type="gramEnd"/>
      <w:r w:rsidRPr="00E00310">
        <w:rPr>
          <w:rFonts w:ascii="Arial" w:eastAsia="Times New Roman" w:hAnsi="Arial" w:cs="Arial"/>
          <w:sz w:val="24"/>
          <w:szCs w:val="24"/>
          <w:lang w:eastAsia="pt-BR"/>
        </w:rPr>
        <w:t xml:space="preserve">a) autoriza desde já a divulgação de seu nome </w:t>
      </w:r>
      <w:r w:rsidR="00196EDE" w:rsidRPr="00E00310">
        <w:rPr>
          <w:rFonts w:ascii="Arial" w:eastAsia="Times New Roman" w:hAnsi="Arial" w:cs="Arial"/>
          <w:sz w:val="24"/>
          <w:szCs w:val="24"/>
          <w:lang w:eastAsia="pt-BR"/>
        </w:rPr>
        <w:t xml:space="preserve">e imagem nos </w:t>
      </w:r>
      <w:r w:rsidRPr="00E00310">
        <w:rPr>
          <w:rFonts w:ascii="Arial" w:eastAsia="Times New Roman" w:hAnsi="Arial" w:cs="Arial"/>
          <w:sz w:val="24"/>
          <w:szCs w:val="24"/>
          <w:lang w:eastAsia="pt-BR"/>
        </w:rPr>
        <w:t>meios de divulgação</w:t>
      </w:r>
      <w:r w:rsidR="004C164A" w:rsidRPr="00E003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66C0F" w:rsidRPr="00E00310">
        <w:rPr>
          <w:rFonts w:ascii="Arial" w:eastAsia="Times New Roman" w:hAnsi="Arial" w:cs="Arial"/>
          <w:sz w:val="24"/>
          <w:szCs w:val="24"/>
          <w:lang w:eastAsia="pt-BR"/>
        </w:rPr>
        <w:t>Institucional da OAB</w:t>
      </w:r>
      <w:r w:rsidR="00196EDE" w:rsidRPr="00E00310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166C0F" w:rsidRPr="00E00310">
        <w:rPr>
          <w:rFonts w:ascii="Arial" w:eastAsia="Times New Roman" w:hAnsi="Arial" w:cs="Arial"/>
          <w:sz w:val="24"/>
          <w:szCs w:val="24"/>
          <w:lang w:eastAsia="pt-BR"/>
        </w:rPr>
        <w:t>RO</w:t>
      </w:r>
      <w:r w:rsidR="00470AD3" w:rsidRPr="00E00310">
        <w:rPr>
          <w:rFonts w:ascii="Arial" w:eastAsia="Times New Roman" w:hAnsi="Arial" w:cs="Arial"/>
          <w:sz w:val="24"/>
          <w:szCs w:val="24"/>
          <w:lang w:eastAsia="pt-BR"/>
        </w:rPr>
        <w:t xml:space="preserve"> ao integrarem o Advlab2</w:t>
      </w:r>
      <w:r w:rsidR="00D028D6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E00310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EFC3190" w14:textId="37769E50" w:rsidR="00C468C4" w:rsidRPr="00E00310" w:rsidRDefault="00C468C4" w:rsidP="00196ED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0031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Cada </w:t>
      </w:r>
      <w:r w:rsidR="00470AD3" w:rsidRPr="00E00310">
        <w:rPr>
          <w:rFonts w:ascii="Arial" w:eastAsia="Times New Roman" w:hAnsi="Arial" w:cs="Arial"/>
          <w:sz w:val="24"/>
          <w:szCs w:val="24"/>
          <w:lang w:eastAsia="pt-BR"/>
        </w:rPr>
        <w:t>inscrito(a)</w:t>
      </w:r>
      <w:r w:rsidRPr="00E00310">
        <w:rPr>
          <w:rFonts w:ascii="Arial" w:eastAsia="Times New Roman" w:hAnsi="Arial" w:cs="Arial"/>
          <w:sz w:val="24"/>
          <w:szCs w:val="24"/>
          <w:lang w:eastAsia="pt-BR"/>
        </w:rPr>
        <w:t xml:space="preserve"> assume sua plena e exclusiva responsabilidade para com o conteúdo enviado, com relação à sua titularidade, originalidade e responsabilidade por eventuais violações à intimidade, privacidade, honra e imagem de qualquer pessoa,  direito autoral e/ou a quaisquer outros bens juridicamente protegidos, bem como em relação ao cumprimento da legislação brasileira, eximindo a</w:t>
      </w:r>
      <w:r w:rsidR="004C164A" w:rsidRPr="00E00310">
        <w:rPr>
          <w:rFonts w:ascii="Arial" w:eastAsia="Times New Roman" w:hAnsi="Arial" w:cs="Arial"/>
          <w:sz w:val="24"/>
          <w:szCs w:val="24"/>
          <w:lang w:eastAsia="pt-BR"/>
        </w:rPr>
        <w:t xml:space="preserve"> OAB</w:t>
      </w:r>
      <w:r w:rsidR="00196EDE" w:rsidRPr="00E00310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4C164A" w:rsidRPr="00E00310">
        <w:rPr>
          <w:rFonts w:ascii="Arial" w:eastAsia="Times New Roman" w:hAnsi="Arial" w:cs="Arial"/>
          <w:sz w:val="24"/>
          <w:szCs w:val="24"/>
          <w:lang w:eastAsia="pt-BR"/>
        </w:rPr>
        <w:t>RO</w:t>
      </w:r>
      <w:r w:rsidR="00166C0F" w:rsidRPr="00E003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00310">
        <w:rPr>
          <w:rFonts w:ascii="Arial" w:eastAsia="Times New Roman" w:hAnsi="Arial" w:cs="Arial"/>
          <w:sz w:val="24"/>
          <w:szCs w:val="24"/>
          <w:lang w:eastAsia="pt-BR"/>
        </w:rPr>
        <w:t>de qualquer responsabilidade relativamente a tais fatos, aspectos, direitos e/ou situações, sob pena do procedimento judicial cabível.</w:t>
      </w:r>
      <w:r w:rsidR="004C164A" w:rsidRPr="00E00310">
        <w:rPr>
          <w:rFonts w:ascii="Arial" w:hAnsi="Arial" w:cs="Arial"/>
          <w:sz w:val="24"/>
          <w:szCs w:val="24"/>
        </w:rPr>
        <w:t xml:space="preserve"> </w:t>
      </w:r>
    </w:p>
    <w:p w14:paraId="242D6299" w14:textId="6ED88D37" w:rsidR="00DD7029" w:rsidRPr="00E00310" w:rsidRDefault="00DD7029" w:rsidP="00E00310">
      <w:pPr>
        <w:shd w:val="clear" w:color="auto" w:fill="FFFFFF"/>
        <w:spacing w:after="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58B6BC4D" w14:textId="536E5FA8" w:rsidR="00983B65" w:rsidRPr="00E00310" w:rsidRDefault="00983B65" w:rsidP="00E00310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E00310">
        <w:rPr>
          <w:rFonts w:ascii="Arial" w:hAnsi="Arial" w:cs="Arial"/>
        </w:rPr>
        <w:t xml:space="preserve">Porto </w:t>
      </w:r>
      <w:proofErr w:type="gramStart"/>
      <w:r w:rsidRPr="00E00310">
        <w:rPr>
          <w:rFonts w:ascii="Arial" w:hAnsi="Arial" w:cs="Arial"/>
        </w:rPr>
        <w:t>Velho,</w:t>
      </w:r>
      <w:r w:rsidRPr="00E00310">
        <w:rPr>
          <w:rFonts w:ascii="Arial" w:hAnsi="Arial" w:cs="Arial"/>
          <w:spacing w:val="-1"/>
        </w:rPr>
        <w:t xml:space="preserve"> </w:t>
      </w:r>
      <w:r w:rsidR="00D028D6">
        <w:rPr>
          <w:rFonts w:ascii="Arial" w:hAnsi="Arial" w:cs="Arial"/>
        </w:rPr>
        <w:t xml:space="preserve"> 02</w:t>
      </w:r>
      <w:proofErr w:type="gramEnd"/>
      <w:r w:rsidR="00D028D6">
        <w:rPr>
          <w:rFonts w:ascii="Arial" w:hAnsi="Arial" w:cs="Arial"/>
        </w:rPr>
        <w:t xml:space="preserve"> de abril </w:t>
      </w:r>
      <w:r w:rsidRPr="00E00310">
        <w:rPr>
          <w:rFonts w:ascii="Arial" w:hAnsi="Arial" w:cs="Arial"/>
        </w:rPr>
        <w:t>de</w:t>
      </w:r>
      <w:r w:rsidRPr="00E00310">
        <w:rPr>
          <w:rFonts w:ascii="Arial" w:hAnsi="Arial" w:cs="Arial"/>
          <w:spacing w:val="-2"/>
        </w:rPr>
        <w:t xml:space="preserve"> </w:t>
      </w:r>
      <w:r w:rsidR="00D028D6">
        <w:rPr>
          <w:rFonts w:ascii="Arial" w:hAnsi="Arial" w:cs="Arial"/>
        </w:rPr>
        <w:t>2024</w:t>
      </w:r>
      <w:r w:rsidRPr="00E00310">
        <w:rPr>
          <w:rFonts w:ascii="Arial" w:hAnsi="Arial" w:cs="Arial"/>
        </w:rPr>
        <w:t>.</w:t>
      </w:r>
    </w:p>
    <w:p w14:paraId="7562B19B" w14:textId="483651D3" w:rsidR="00983B65" w:rsidRPr="00E00310" w:rsidRDefault="00983B65" w:rsidP="00E00310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66EDDF92" w14:textId="498EC3EC" w:rsidR="00E00310" w:rsidRPr="00E00310" w:rsidRDefault="00E00310" w:rsidP="00E00310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E00310">
        <w:rPr>
          <w:rFonts w:ascii="Arial" w:hAnsi="Arial" w:cs="Arial"/>
          <w:b/>
        </w:rPr>
        <w:t>Márcio Melo Nogueira</w:t>
      </w:r>
    </w:p>
    <w:p w14:paraId="04FF085C" w14:textId="0E9B0B06" w:rsidR="00E00310" w:rsidRPr="00E00310" w:rsidRDefault="00E00310" w:rsidP="00E00310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E00310">
        <w:rPr>
          <w:rFonts w:ascii="Arial" w:hAnsi="Arial" w:cs="Arial"/>
        </w:rPr>
        <w:t>Presidente da OAB/RO</w:t>
      </w:r>
    </w:p>
    <w:p w14:paraId="66448D21" w14:textId="7062231C" w:rsidR="00983B65" w:rsidRPr="00E00310" w:rsidRDefault="00983B65" w:rsidP="00E00310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7FE9EF11" w14:textId="550219F5" w:rsidR="00E00310" w:rsidRPr="00E00310" w:rsidRDefault="00E00310" w:rsidP="00E00310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E00310">
        <w:rPr>
          <w:rFonts w:ascii="Arial" w:hAnsi="Arial" w:cs="Arial"/>
          <w:b/>
        </w:rPr>
        <w:t>Edson Pontes Pinto</w:t>
      </w:r>
    </w:p>
    <w:p w14:paraId="4CAA9C2D" w14:textId="3A15CEC0" w:rsidR="00E00310" w:rsidRPr="00E00310" w:rsidRDefault="00E00310" w:rsidP="00E00310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E00310">
        <w:rPr>
          <w:rFonts w:ascii="Arial" w:hAnsi="Arial" w:cs="Arial"/>
        </w:rPr>
        <w:t>Diretor-Geral da ESA/RO</w:t>
      </w:r>
    </w:p>
    <w:p w14:paraId="3152F8E3" w14:textId="77777777" w:rsidR="00E00310" w:rsidRPr="00E00310" w:rsidRDefault="00E00310" w:rsidP="00E00310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6EE714B6" w14:textId="2169BC1B" w:rsidR="00983B65" w:rsidRPr="00E00310" w:rsidRDefault="00983B65" w:rsidP="00E00310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E00310">
        <w:rPr>
          <w:rFonts w:ascii="Arial" w:hAnsi="Arial" w:cs="Arial"/>
          <w:b/>
          <w:bCs/>
        </w:rPr>
        <w:t>Thiago Carvalho Pinheiro</w:t>
      </w:r>
    </w:p>
    <w:p w14:paraId="7641E337" w14:textId="32126F46" w:rsidR="00983B65" w:rsidRPr="00E00310" w:rsidRDefault="00983B65" w:rsidP="00E00310">
      <w:pPr>
        <w:shd w:val="clear" w:color="auto" w:fill="FFFFFF"/>
        <w:spacing w:after="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E00310">
        <w:rPr>
          <w:rFonts w:ascii="Arial" w:hAnsi="Arial" w:cs="Arial"/>
        </w:rPr>
        <w:t>Diretor Executivo da ESA/RO.</w:t>
      </w:r>
    </w:p>
    <w:sectPr w:rsidR="00983B65" w:rsidRPr="00E00310" w:rsidSect="00196ED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5E7"/>
    <w:multiLevelType w:val="multilevel"/>
    <w:tmpl w:val="C52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C3467"/>
    <w:multiLevelType w:val="multilevel"/>
    <w:tmpl w:val="FFC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674F14"/>
    <w:multiLevelType w:val="multilevel"/>
    <w:tmpl w:val="D29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7067A1"/>
    <w:multiLevelType w:val="multilevel"/>
    <w:tmpl w:val="C94A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D03D2"/>
    <w:multiLevelType w:val="multilevel"/>
    <w:tmpl w:val="59F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211DB1"/>
    <w:multiLevelType w:val="multilevel"/>
    <w:tmpl w:val="7FD4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C25496"/>
    <w:multiLevelType w:val="multilevel"/>
    <w:tmpl w:val="A7D0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31EC2"/>
    <w:multiLevelType w:val="multilevel"/>
    <w:tmpl w:val="7A1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025B05"/>
    <w:multiLevelType w:val="hybridMultilevel"/>
    <w:tmpl w:val="4EC42032"/>
    <w:lvl w:ilvl="0" w:tplc="0416000F">
      <w:start w:val="1"/>
      <w:numFmt w:val="decimal"/>
      <w:lvlText w:val="%1."/>
      <w:lvlJc w:val="left"/>
      <w:pPr>
        <w:ind w:left="1020" w:hanging="360"/>
      </w:p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9AF6942"/>
    <w:multiLevelType w:val="multilevel"/>
    <w:tmpl w:val="8F0E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C66D10"/>
    <w:multiLevelType w:val="multilevel"/>
    <w:tmpl w:val="BFC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CE785D"/>
    <w:multiLevelType w:val="multilevel"/>
    <w:tmpl w:val="9F10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C4"/>
    <w:rsid w:val="00005654"/>
    <w:rsid w:val="000A755E"/>
    <w:rsid w:val="00166C0F"/>
    <w:rsid w:val="00196EDE"/>
    <w:rsid w:val="002E4019"/>
    <w:rsid w:val="002F2EA8"/>
    <w:rsid w:val="00367A7B"/>
    <w:rsid w:val="0039556F"/>
    <w:rsid w:val="003B7012"/>
    <w:rsid w:val="00470AD3"/>
    <w:rsid w:val="00485062"/>
    <w:rsid w:val="004C164A"/>
    <w:rsid w:val="00511FE0"/>
    <w:rsid w:val="005D2649"/>
    <w:rsid w:val="007B7C64"/>
    <w:rsid w:val="00983B65"/>
    <w:rsid w:val="009B4C48"/>
    <w:rsid w:val="00A51D74"/>
    <w:rsid w:val="00AD3639"/>
    <w:rsid w:val="00B65378"/>
    <w:rsid w:val="00BE5CED"/>
    <w:rsid w:val="00BF7604"/>
    <w:rsid w:val="00C468C4"/>
    <w:rsid w:val="00D028D6"/>
    <w:rsid w:val="00DB45AB"/>
    <w:rsid w:val="00DB6B1C"/>
    <w:rsid w:val="00DD7029"/>
    <w:rsid w:val="00E00310"/>
    <w:rsid w:val="00E03BAF"/>
    <w:rsid w:val="00F02B61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6249"/>
  <w15:docId w15:val="{94A11F53-2654-44FC-97D8-3B6E0F3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C46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C468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1">
    <w:name w:val="p1"/>
    <w:basedOn w:val="Normal"/>
    <w:rsid w:val="00C4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  <w:rsid w:val="00C468C4"/>
  </w:style>
  <w:style w:type="paragraph" w:customStyle="1" w:styleId="p4">
    <w:name w:val="p4"/>
    <w:basedOn w:val="Normal"/>
    <w:rsid w:val="00C4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gao">
    <w:name w:val="Hyperlink"/>
    <w:basedOn w:val="Tipodeletrapredefinidodopargrafo"/>
    <w:uiPriority w:val="99"/>
    <w:semiHidden/>
    <w:unhideWhenUsed/>
    <w:rsid w:val="00C468C4"/>
    <w:rPr>
      <w:color w:val="0000FF"/>
      <w:u w:val="single"/>
    </w:rPr>
  </w:style>
  <w:style w:type="character" w:customStyle="1" w:styleId="s1">
    <w:name w:val="s1"/>
    <w:basedOn w:val="Tipodeletrapredefinidodopargrafo"/>
    <w:rsid w:val="00C468C4"/>
  </w:style>
  <w:style w:type="character" w:customStyle="1" w:styleId="s2">
    <w:name w:val="s2"/>
    <w:basedOn w:val="Tipodeletrapredefinidodopargrafo"/>
    <w:rsid w:val="00C468C4"/>
  </w:style>
  <w:style w:type="paragraph" w:customStyle="1" w:styleId="p8">
    <w:name w:val="p8"/>
    <w:basedOn w:val="Normal"/>
    <w:rsid w:val="00C4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6537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83B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3B65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arter"/>
    <w:uiPriority w:val="1"/>
    <w:qFormat/>
    <w:rsid w:val="00983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83B65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V5uF4wV1xhnHSrge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8E4E-AAFA-4866-B38A-AEEC2DA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</dc:creator>
  <cp:lastModifiedBy>Edson</cp:lastModifiedBy>
  <cp:revision>4</cp:revision>
  <dcterms:created xsi:type="dcterms:W3CDTF">2024-04-13T14:04:00Z</dcterms:created>
  <dcterms:modified xsi:type="dcterms:W3CDTF">2024-04-24T14:32:00Z</dcterms:modified>
</cp:coreProperties>
</file>