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86" w:rsidRPr="008E1086" w:rsidRDefault="008E1086" w:rsidP="008E1086">
      <w:pPr>
        <w:shd w:val="clear" w:color="auto" w:fill="F9F9F9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44"/>
          <w:szCs w:val="44"/>
          <w:lang w:eastAsia="pt-BR"/>
        </w:rPr>
      </w:pPr>
    </w:p>
    <w:p w:rsidR="008E1086" w:rsidRPr="008E1086" w:rsidRDefault="008E1086" w:rsidP="008E1086">
      <w:pPr>
        <w:shd w:val="clear" w:color="auto" w:fill="F9F9F9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44"/>
          <w:szCs w:val="44"/>
          <w:lang w:eastAsia="pt-BR"/>
        </w:rPr>
      </w:pPr>
    </w:p>
    <w:p w:rsidR="008E1086" w:rsidRPr="008E1086" w:rsidRDefault="008E1086" w:rsidP="008E1086">
      <w:pPr>
        <w:shd w:val="clear" w:color="auto" w:fill="F9F9F9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44"/>
          <w:szCs w:val="44"/>
          <w:lang w:eastAsia="pt-BR"/>
        </w:rPr>
      </w:pPr>
    </w:p>
    <w:p w:rsidR="008E1086" w:rsidRPr="008E1086" w:rsidRDefault="008E1086" w:rsidP="008E1086">
      <w:pPr>
        <w:shd w:val="clear" w:color="auto" w:fill="F9F9F9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44"/>
          <w:szCs w:val="44"/>
          <w:lang w:eastAsia="pt-BR"/>
        </w:rPr>
      </w:pPr>
    </w:p>
    <w:p w:rsidR="008E1086" w:rsidRPr="008E1086" w:rsidRDefault="008E1086" w:rsidP="008E1086">
      <w:pPr>
        <w:shd w:val="clear" w:color="auto" w:fill="F9F9F9"/>
        <w:spacing w:after="0" w:line="240" w:lineRule="auto"/>
        <w:textAlignment w:val="baseline"/>
        <w:outlineLvl w:val="1"/>
        <w:rPr>
          <w:rFonts w:ascii="Arial" w:eastAsia="Times New Roman" w:hAnsi="Arial" w:cs="Arial"/>
          <w:sz w:val="44"/>
          <w:szCs w:val="44"/>
          <w:lang w:eastAsia="pt-BR"/>
        </w:rPr>
      </w:pPr>
    </w:p>
    <w:p w:rsidR="008E1086" w:rsidRPr="008E1086" w:rsidRDefault="008E1086" w:rsidP="008E1086">
      <w:pPr>
        <w:shd w:val="clear" w:color="auto" w:fill="F9F9F9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44"/>
          <w:szCs w:val="44"/>
          <w:u w:val="single"/>
          <w:lang w:eastAsia="pt-BR"/>
        </w:rPr>
      </w:pPr>
      <w:r w:rsidRPr="008E1086">
        <w:rPr>
          <w:rFonts w:ascii="Arial" w:eastAsia="Times New Roman" w:hAnsi="Arial" w:cs="Arial"/>
          <w:sz w:val="44"/>
          <w:szCs w:val="44"/>
          <w:u w:val="single"/>
          <w:lang w:eastAsia="pt-BR"/>
        </w:rPr>
        <w:t>Provimento Nº 125/2008</w:t>
      </w:r>
    </w:p>
    <w:p w:rsidR="008E1086" w:rsidRPr="008E1086" w:rsidRDefault="008E1086" w:rsidP="008E1086">
      <w:pPr>
        <w:shd w:val="clear" w:color="auto" w:fill="F9F9F9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44"/>
          <w:szCs w:val="44"/>
          <w:u w:val="single"/>
          <w:lang w:eastAsia="pt-BR"/>
        </w:rPr>
      </w:pPr>
    </w:p>
    <w:p w:rsidR="008E1086" w:rsidRPr="008E1086" w:rsidRDefault="008E1086" w:rsidP="008E1086">
      <w:pPr>
        <w:shd w:val="clear" w:color="auto" w:fill="F9F9F9"/>
        <w:spacing w:after="0" w:line="322" w:lineRule="atLeast"/>
        <w:jc w:val="both"/>
        <w:textAlignment w:val="baseline"/>
        <w:rPr>
          <w:rFonts w:ascii="Arial" w:eastAsia="Times New Roman" w:hAnsi="Arial" w:cs="Arial"/>
          <w:i/>
          <w:iCs/>
          <w:sz w:val="21"/>
          <w:szCs w:val="21"/>
          <w:lang w:eastAsia="pt-BR"/>
        </w:rPr>
      </w:pPr>
      <w:r w:rsidRPr="008E1086">
        <w:rPr>
          <w:rFonts w:ascii="Arial" w:eastAsia="Times New Roman" w:hAnsi="Arial" w:cs="Arial"/>
          <w:i/>
          <w:iCs/>
          <w:sz w:val="21"/>
          <w:szCs w:val="21"/>
          <w:lang w:eastAsia="pt-BR"/>
        </w:rPr>
        <w:t>Altera o art. 13 do Provimento 112/2006, que "Dispõe sobre as Sociedades de Advogados".</w:t>
      </w:r>
    </w:p>
    <w:p w:rsidR="008E1086" w:rsidRPr="008E1086" w:rsidRDefault="008E1086" w:rsidP="008E1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1086" w:rsidRPr="008E1086" w:rsidRDefault="008E1086" w:rsidP="008E1086">
      <w:pPr>
        <w:shd w:val="clear" w:color="auto" w:fill="F9F9F9"/>
        <w:spacing w:after="0" w:line="360" w:lineRule="auto"/>
        <w:jc w:val="both"/>
        <w:textAlignment w:val="baseline"/>
        <w:rPr>
          <w:rFonts w:ascii="Arial" w:eastAsia="Times New Roman" w:hAnsi="Arial" w:cs="Arial"/>
          <w:sz w:val="25"/>
          <w:szCs w:val="25"/>
          <w:lang w:eastAsia="pt-BR"/>
        </w:rPr>
      </w:pPr>
      <w:r w:rsidRPr="008E1086">
        <w:rPr>
          <w:rFonts w:ascii="Arial" w:eastAsia="Times New Roman" w:hAnsi="Arial" w:cs="Arial"/>
          <w:sz w:val="25"/>
          <w:szCs w:val="25"/>
          <w:lang w:eastAsia="pt-BR"/>
        </w:rPr>
        <w:t>Data: 23 de outubro de 2008</w:t>
      </w:r>
    </w:p>
    <w:p w:rsidR="008E1086" w:rsidRPr="008E1086" w:rsidRDefault="008E1086" w:rsidP="008E1086">
      <w:pPr>
        <w:shd w:val="clear" w:color="auto" w:fill="F9F9F9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lang w:eastAsia="pt-BR"/>
        </w:rPr>
      </w:pPr>
      <w:r w:rsidRPr="008E1086">
        <w:rPr>
          <w:rFonts w:ascii="Arial" w:eastAsia="Times New Roman" w:hAnsi="Arial" w:cs="Arial"/>
          <w:sz w:val="21"/>
          <w:szCs w:val="21"/>
          <w:lang w:eastAsia="pt-BR"/>
        </w:rPr>
        <w:t xml:space="preserve">O Conselho Federal da Ordem dos Advogados do Brasil, no uso das atribuições que lhe são conferidas pelo art. 54, V, da Lei nº 8.906/994, tendo em vista o decidido na Proposição nº 2007.29.05912-01, </w:t>
      </w:r>
      <w:proofErr w:type="gramStart"/>
      <w:r w:rsidRPr="008E1086">
        <w:rPr>
          <w:rFonts w:ascii="Arial" w:eastAsia="Times New Roman" w:hAnsi="Arial" w:cs="Arial"/>
          <w:sz w:val="21"/>
          <w:szCs w:val="21"/>
          <w:lang w:eastAsia="pt-BR"/>
        </w:rPr>
        <w:t>RESOLVE</w:t>
      </w:r>
      <w:proofErr w:type="gramEnd"/>
      <w:r w:rsidRPr="008E1086">
        <w:rPr>
          <w:rFonts w:ascii="Arial" w:eastAsia="Times New Roman" w:hAnsi="Arial" w:cs="Arial"/>
          <w:sz w:val="21"/>
          <w:lang w:eastAsia="pt-BR"/>
        </w:rPr>
        <w:t> </w:t>
      </w:r>
    </w:p>
    <w:p w:rsidR="008E1086" w:rsidRPr="008E1086" w:rsidRDefault="008E1086" w:rsidP="008E1086">
      <w:pPr>
        <w:shd w:val="clear" w:color="auto" w:fill="F9F9F9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8E1086" w:rsidRPr="008E1086" w:rsidRDefault="008E1086" w:rsidP="008E1086">
      <w:pPr>
        <w:shd w:val="clear" w:color="auto" w:fill="F9F9F9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lang w:eastAsia="pt-BR"/>
        </w:rPr>
      </w:pPr>
      <w:r w:rsidRPr="008E1086">
        <w:rPr>
          <w:rFonts w:ascii="Arial" w:eastAsia="Times New Roman" w:hAnsi="Arial" w:cs="Arial"/>
          <w:sz w:val="21"/>
          <w:szCs w:val="21"/>
          <w:lang w:eastAsia="pt-BR"/>
        </w:rPr>
        <w:t>Art. 1º O art. 13 do Provimento nº 112/2006, que "Dispõe sobre as sociedades de Advogados", passa a vigorar com a seguinte redação: "Art. 13. As Sociedades de Advogados constituídas na forma das regulamentações anteriores deverão adaptar-se às disposições deste Provimento até o dia 31 de julho de 2009.</w:t>
      </w:r>
      <w:proofErr w:type="gramStart"/>
      <w:r w:rsidRPr="008E1086">
        <w:rPr>
          <w:rFonts w:ascii="Arial" w:eastAsia="Times New Roman" w:hAnsi="Arial" w:cs="Arial"/>
          <w:sz w:val="21"/>
          <w:szCs w:val="21"/>
          <w:lang w:eastAsia="pt-BR"/>
        </w:rPr>
        <w:t>"</w:t>
      </w:r>
      <w:proofErr w:type="gramEnd"/>
      <w:r w:rsidRPr="008E1086">
        <w:rPr>
          <w:rFonts w:ascii="Arial" w:eastAsia="Times New Roman" w:hAnsi="Arial" w:cs="Arial"/>
          <w:sz w:val="21"/>
          <w:lang w:eastAsia="pt-BR"/>
        </w:rPr>
        <w:t> </w:t>
      </w:r>
    </w:p>
    <w:p w:rsidR="008E1086" w:rsidRPr="008E1086" w:rsidRDefault="008E1086" w:rsidP="008E1086">
      <w:pPr>
        <w:shd w:val="clear" w:color="auto" w:fill="F9F9F9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8E1086">
        <w:rPr>
          <w:rFonts w:ascii="Arial" w:eastAsia="Times New Roman" w:hAnsi="Arial" w:cs="Arial"/>
          <w:sz w:val="21"/>
          <w:szCs w:val="21"/>
          <w:lang w:eastAsia="pt-BR"/>
        </w:rPr>
        <w:br/>
      </w:r>
    </w:p>
    <w:p w:rsidR="008E1086" w:rsidRDefault="008E1086" w:rsidP="008E1086">
      <w:pPr>
        <w:shd w:val="clear" w:color="auto" w:fill="F9F9F9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8E1086">
        <w:rPr>
          <w:rFonts w:ascii="Arial" w:eastAsia="Times New Roman" w:hAnsi="Arial" w:cs="Arial"/>
          <w:sz w:val="21"/>
          <w:szCs w:val="21"/>
          <w:lang w:eastAsia="pt-BR"/>
        </w:rPr>
        <w:t>Art. 2º Este Provimento entra em vigor na data da sua publicação.</w:t>
      </w:r>
      <w:r w:rsidRPr="008E1086">
        <w:rPr>
          <w:rFonts w:ascii="Arial" w:eastAsia="Times New Roman" w:hAnsi="Arial" w:cs="Arial"/>
          <w:sz w:val="21"/>
          <w:lang w:eastAsia="pt-BR"/>
        </w:rPr>
        <w:t> </w:t>
      </w:r>
      <w:proofErr w:type="gramStart"/>
      <w:r w:rsidRPr="008E1086">
        <w:rPr>
          <w:rFonts w:ascii="Arial" w:eastAsia="Times New Roman" w:hAnsi="Arial" w:cs="Arial"/>
          <w:sz w:val="21"/>
          <w:szCs w:val="21"/>
          <w:lang w:eastAsia="pt-BR"/>
        </w:rPr>
        <w:br/>
      </w:r>
      <w:proofErr w:type="gramEnd"/>
    </w:p>
    <w:p w:rsidR="008E1086" w:rsidRDefault="008E1086" w:rsidP="008E1086">
      <w:pPr>
        <w:shd w:val="clear" w:color="auto" w:fill="F9F9F9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8E1086">
        <w:rPr>
          <w:rFonts w:ascii="Arial" w:eastAsia="Times New Roman" w:hAnsi="Arial" w:cs="Arial"/>
          <w:sz w:val="21"/>
          <w:szCs w:val="21"/>
          <w:lang w:eastAsia="pt-BR"/>
        </w:rPr>
        <w:t>Brasília, 20 de outubro de</w:t>
      </w:r>
      <w:r w:rsidRPr="008E1086">
        <w:rPr>
          <w:rFonts w:ascii="Arial" w:eastAsia="Times New Roman" w:hAnsi="Arial" w:cs="Arial"/>
          <w:sz w:val="21"/>
          <w:lang w:eastAsia="pt-BR"/>
        </w:rPr>
        <w:t> </w:t>
      </w:r>
      <w:r w:rsidRPr="008E1086">
        <w:rPr>
          <w:rFonts w:ascii="inherit" w:eastAsia="Times New Roman" w:hAnsi="inherit" w:cs="Arial"/>
          <w:sz w:val="21"/>
          <w:lang w:eastAsia="pt-BR"/>
        </w:rPr>
        <w:t>2008</w:t>
      </w:r>
      <w:r w:rsidRPr="008E1086">
        <w:rPr>
          <w:rFonts w:ascii="Arial" w:eastAsia="Times New Roman" w:hAnsi="Arial" w:cs="Arial"/>
          <w:sz w:val="21"/>
          <w:szCs w:val="21"/>
          <w:lang w:eastAsia="pt-BR"/>
        </w:rPr>
        <w:t>.</w:t>
      </w:r>
    </w:p>
    <w:p w:rsidR="008E1086" w:rsidRPr="008E1086" w:rsidRDefault="008E1086" w:rsidP="008E1086">
      <w:pPr>
        <w:shd w:val="clear" w:color="auto" w:fill="F9F9F9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8E1086">
        <w:rPr>
          <w:rFonts w:ascii="Arial" w:eastAsia="Times New Roman" w:hAnsi="Arial" w:cs="Arial"/>
          <w:sz w:val="21"/>
          <w:szCs w:val="21"/>
          <w:lang w:eastAsia="pt-BR"/>
        </w:rPr>
        <w:br/>
      </w:r>
      <w:r w:rsidRPr="008E1086">
        <w:rPr>
          <w:rFonts w:ascii="Arial" w:eastAsia="Times New Roman" w:hAnsi="Arial" w:cs="Arial"/>
          <w:b/>
          <w:sz w:val="21"/>
          <w:szCs w:val="21"/>
          <w:lang w:eastAsia="pt-BR"/>
        </w:rPr>
        <w:t>Cezar Britto,</w:t>
      </w:r>
    </w:p>
    <w:p w:rsidR="008E1086" w:rsidRDefault="008E1086" w:rsidP="008E1086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8E1086">
        <w:rPr>
          <w:rFonts w:ascii="Arial" w:eastAsia="Times New Roman" w:hAnsi="Arial" w:cs="Arial"/>
          <w:sz w:val="21"/>
          <w:szCs w:val="21"/>
          <w:lang w:eastAsia="pt-BR"/>
        </w:rPr>
        <w:t xml:space="preserve"> Presidente.</w:t>
      </w:r>
      <w:r w:rsidRPr="008E1086">
        <w:rPr>
          <w:rFonts w:ascii="Arial" w:eastAsia="Times New Roman" w:hAnsi="Arial" w:cs="Arial"/>
          <w:sz w:val="21"/>
          <w:lang w:eastAsia="pt-BR"/>
        </w:rPr>
        <w:t> </w:t>
      </w:r>
      <w:r w:rsidRPr="008E1086">
        <w:rPr>
          <w:rFonts w:ascii="Arial" w:eastAsia="Times New Roman" w:hAnsi="Arial" w:cs="Arial"/>
          <w:sz w:val="21"/>
          <w:szCs w:val="21"/>
          <w:lang w:eastAsia="pt-BR"/>
        </w:rPr>
        <w:br/>
      </w:r>
    </w:p>
    <w:p w:rsidR="008E1086" w:rsidRPr="008E1086" w:rsidRDefault="008E1086" w:rsidP="008E1086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proofErr w:type="spellStart"/>
      <w:r w:rsidRPr="008E1086">
        <w:rPr>
          <w:rFonts w:ascii="Arial" w:eastAsia="Times New Roman" w:hAnsi="Arial" w:cs="Arial"/>
          <w:b/>
          <w:sz w:val="21"/>
          <w:szCs w:val="21"/>
          <w:lang w:eastAsia="pt-BR"/>
        </w:rPr>
        <w:t>Ophir</w:t>
      </w:r>
      <w:proofErr w:type="spellEnd"/>
      <w:r w:rsidRPr="008E1086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Cavalcante Junior,</w:t>
      </w:r>
    </w:p>
    <w:p w:rsidR="008E1086" w:rsidRDefault="008E1086" w:rsidP="008E1086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lang w:eastAsia="pt-BR"/>
        </w:rPr>
      </w:pPr>
      <w:r w:rsidRPr="008E1086">
        <w:rPr>
          <w:rFonts w:ascii="Arial" w:eastAsia="Times New Roman" w:hAnsi="Arial" w:cs="Arial"/>
          <w:sz w:val="21"/>
          <w:szCs w:val="21"/>
          <w:lang w:eastAsia="pt-BR"/>
        </w:rPr>
        <w:t xml:space="preserve"> Relator.</w:t>
      </w:r>
      <w:r w:rsidRPr="008E1086">
        <w:rPr>
          <w:rFonts w:ascii="Arial" w:eastAsia="Times New Roman" w:hAnsi="Arial" w:cs="Arial"/>
          <w:sz w:val="21"/>
          <w:lang w:eastAsia="pt-BR"/>
        </w:rPr>
        <w:t> </w:t>
      </w:r>
    </w:p>
    <w:p w:rsidR="008E1086" w:rsidRPr="008E1086" w:rsidRDefault="008E1086" w:rsidP="008E1086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8E1086">
        <w:rPr>
          <w:rFonts w:ascii="Arial" w:eastAsia="Times New Roman" w:hAnsi="Arial" w:cs="Arial"/>
          <w:sz w:val="21"/>
          <w:szCs w:val="21"/>
          <w:lang w:eastAsia="pt-BR"/>
        </w:rPr>
        <w:t>(DJ, 23.10.</w:t>
      </w:r>
      <w:r w:rsidRPr="008E1086">
        <w:rPr>
          <w:rFonts w:ascii="inherit" w:eastAsia="Times New Roman" w:hAnsi="inherit" w:cs="Arial"/>
          <w:sz w:val="21"/>
          <w:lang w:eastAsia="pt-BR"/>
        </w:rPr>
        <w:t>2008</w:t>
      </w:r>
      <w:r w:rsidRPr="008E1086">
        <w:rPr>
          <w:rFonts w:ascii="Arial" w:eastAsia="Times New Roman" w:hAnsi="Arial" w:cs="Arial"/>
          <w:sz w:val="21"/>
          <w:szCs w:val="21"/>
          <w:lang w:eastAsia="pt-BR"/>
        </w:rPr>
        <w:t>, p. 355)</w:t>
      </w:r>
    </w:p>
    <w:p w:rsidR="008E1086" w:rsidRPr="008E1086" w:rsidRDefault="008E1086" w:rsidP="008E1086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9855A4" w:rsidRPr="008E1086" w:rsidRDefault="009855A4" w:rsidP="008E1086">
      <w:pPr>
        <w:jc w:val="both"/>
      </w:pPr>
    </w:p>
    <w:sectPr w:rsidR="009855A4" w:rsidRPr="008E1086" w:rsidSect="008E1086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8E1086"/>
    <w:rsid w:val="008E1086"/>
    <w:rsid w:val="0098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A4"/>
  </w:style>
  <w:style w:type="paragraph" w:styleId="Ttulo2">
    <w:name w:val="heading 2"/>
    <w:basedOn w:val="Normal"/>
    <w:link w:val="Ttulo2Char"/>
    <w:uiPriority w:val="9"/>
    <w:qFormat/>
    <w:rsid w:val="008E1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E108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E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E1086"/>
  </w:style>
  <w:style w:type="character" w:customStyle="1" w:styleId="newssearchresult">
    <w:name w:val="newssearchresult"/>
    <w:basedOn w:val="Fontepargpadro"/>
    <w:rsid w:val="008E1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</dc:creator>
  <cp:lastModifiedBy>Suelen</cp:lastModifiedBy>
  <cp:revision>1</cp:revision>
  <dcterms:created xsi:type="dcterms:W3CDTF">2013-01-31T13:10:00Z</dcterms:created>
  <dcterms:modified xsi:type="dcterms:W3CDTF">2013-01-31T13:14:00Z</dcterms:modified>
</cp:coreProperties>
</file>